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E8" w:rsidRDefault="004366E8" w:rsidP="004366E8">
      <w:pPr>
        <w:rPr>
          <w:rFonts w:ascii="Tahoma" w:hAnsi="Tahoma" w:cs="Tahoma"/>
          <w:sz w:val="20"/>
          <w:szCs w:val="20"/>
          <w:lang w:val="sr-Latn-RS"/>
        </w:rPr>
      </w:pPr>
    </w:p>
    <w:p w:rsidR="00E641E2" w:rsidRDefault="00E641E2" w:rsidP="00E641E2">
      <w:pPr>
        <w:rPr>
          <w:rFonts w:ascii="Tahoma" w:hAnsi="Tahoma" w:cs="Tahoma"/>
          <w:lang w:val="sr-Latn-RS"/>
        </w:rPr>
      </w:pPr>
    </w:p>
    <w:p w:rsidR="001173D7" w:rsidRPr="00824691" w:rsidRDefault="001F4E43" w:rsidP="00824691">
      <w:pPr>
        <w:jc w:val="center"/>
        <w:rPr>
          <w:b/>
          <w:lang w:val="sr-Cyrl-RS"/>
        </w:rPr>
      </w:pPr>
      <w:r>
        <w:rPr>
          <w:b/>
          <w:lang w:val="sr-Latn-RS"/>
        </w:rPr>
        <w:t xml:space="preserve">COVID 19 </w:t>
      </w:r>
      <w:r w:rsidRPr="00824691">
        <w:rPr>
          <w:b/>
          <w:lang w:val="sr-Cyrl-RS"/>
        </w:rPr>
        <w:t>ПРАВИЛА КОЈА СЕ ПРИМЕЊУЈУ У ХОТЕЛУ</w:t>
      </w:r>
    </w:p>
    <w:p w:rsidR="001173D7" w:rsidRPr="00824691" w:rsidRDefault="001173D7" w:rsidP="00824691">
      <w:pPr>
        <w:jc w:val="both"/>
        <w:rPr>
          <w:lang w:val="sr-Cyrl-RS"/>
        </w:rPr>
      </w:pP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Обавезно је ношење заштитних маски у унутрашњим затвореним деловима хотела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Обавезно је одржавање међусобног растојања од најмање 2 метра између лица која не бораве у истом домаћинству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 xml:space="preserve">Обавезно је поштовање ограничења која су истакнута на сваком столу о максималном броју особа које могу седети за истим столом у </w:t>
      </w:r>
      <w:r w:rsidR="001F4E43">
        <w:rPr>
          <w:lang w:val="sr-Cyrl-RS"/>
        </w:rPr>
        <w:t>лоби</w:t>
      </w:r>
      <w:r w:rsidRPr="001F4E43">
        <w:rPr>
          <w:lang w:val="sr-Cyrl-RS"/>
        </w:rPr>
        <w:t xml:space="preserve"> бару и ресторану Гондола, осим уколико се ради о лицима из истог домаћинства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Обавезно је коришћење дезо баријера на свим улазима у хотелске просторије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Обавезна је дезинфекција руку приликом уласка у ресторан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Обавезно је ношење заштитне маске за време узимања оброка у ресторану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Приликом уласка у ресторан сваком госту ће бити мерена температура од стране особља ресторана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Сваки гост коме буде приликом мерења утврђена повишена температура биће упућен у дежурну амбуланту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Уколико код неког госта буде потврђено присуство вируса сви гости хотела ће бити обавештени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У оквиру Спа центра у било ком тренутку максимално може боравити 40 особа, број особа у Спа центру контролише особље Спа центра</w:t>
      </w:r>
      <w:r w:rsidR="001F4E43">
        <w:rPr>
          <w:lang w:val="sr-Cyrl-RS"/>
        </w:rPr>
        <w:t>;</w:t>
      </w:r>
    </w:p>
    <w:p w:rsidR="001173D7" w:rsidRPr="001F4E43" w:rsidRDefault="001173D7" w:rsidP="001F4E4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jc w:val="both"/>
        <w:rPr>
          <w:lang w:val="sr-Cyrl-RS"/>
        </w:rPr>
      </w:pPr>
      <w:r w:rsidRPr="001F4E43">
        <w:rPr>
          <w:lang w:val="sr-Cyrl-RS"/>
        </w:rPr>
        <w:t>У Спа центру нису доступни третмани лица, као и масаже у пару, приликом реализације масажа врата масажне кабине морају бити отворена и обавезно је ношење заштитних маски</w:t>
      </w:r>
      <w:r w:rsidR="001F4E43">
        <w:rPr>
          <w:lang w:val="sr-Cyrl-RS"/>
        </w:rPr>
        <w:t>;</w:t>
      </w:r>
    </w:p>
    <w:p w:rsidR="001173D7" w:rsidRDefault="001173D7" w:rsidP="00824691">
      <w:pPr>
        <w:jc w:val="both"/>
      </w:pPr>
    </w:p>
    <w:p w:rsidR="001F4E43" w:rsidRDefault="001F4E43" w:rsidP="00824691">
      <w:pPr>
        <w:jc w:val="both"/>
      </w:pPr>
    </w:p>
    <w:p w:rsidR="001F4E43" w:rsidRDefault="001F4E43" w:rsidP="00824691">
      <w:pPr>
        <w:jc w:val="both"/>
      </w:pPr>
    </w:p>
    <w:p w:rsidR="001F4E43" w:rsidRPr="00824691" w:rsidRDefault="001F4E43" w:rsidP="00824691">
      <w:pPr>
        <w:jc w:val="both"/>
      </w:pPr>
    </w:p>
    <w:p w:rsidR="001173D7" w:rsidRPr="00DE39A1" w:rsidRDefault="00DE39A1" w:rsidP="00824691">
      <w:pPr>
        <w:jc w:val="both"/>
        <w:rPr>
          <w:b/>
          <w:lang w:val="sr-Cyrl-RS"/>
        </w:rPr>
      </w:pPr>
      <w:r w:rsidRPr="00DE39A1">
        <w:rPr>
          <w:b/>
          <w:lang w:val="sr-Cyrl-RS"/>
        </w:rPr>
        <w:lastRenderedPageBreak/>
        <w:t>ВАЖНА НАПОМЕНА:</w:t>
      </w:r>
    </w:p>
    <w:p w:rsidR="001173D7" w:rsidRPr="00824691" w:rsidRDefault="001173D7" w:rsidP="001F4E43">
      <w:pPr>
        <w:spacing w:before="100" w:beforeAutospacing="1" w:after="100" w:afterAutospacing="1" w:line="360" w:lineRule="auto"/>
        <w:jc w:val="both"/>
        <w:rPr>
          <w:lang w:val="sr-Cyrl-RS"/>
        </w:rPr>
      </w:pPr>
      <w:r w:rsidRPr="00824691">
        <w:rPr>
          <w:lang w:val="sr-Cyrl-RS"/>
        </w:rPr>
        <w:t>Имајући у виду тешку епидемиолошку ситуацији у нашој земљи, обавештавамо Вас, да ћемо почевши од 02.01.2021. године, по</w:t>
      </w:r>
      <w:bookmarkStart w:id="0" w:name="_GoBack"/>
      <w:bookmarkEnd w:id="0"/>
      <w:r w:rsidRPr="00824691">
        <w:rPr>
          <w:lang w:val="sr-Cyrl-RS"/>
        </w:rPr>
        <w:t>ред осталих епидемиолошких мера које се већ примењују у хотелу, од свих гостију старијих од 15 година захтевати да приликом пријаве у хотел имају неки од</w:t>
      </w:r>
      <w:r w:rsidR="001F4E43">
        <w:rPr>
          <w:lang w:val="sr-Cyrl-RS"/>
        </w:rPr>
        <w:t xml:space="preserve"> следећих докумената</w:t>
      </w:r>
      <w:r w:rsidRPr="00824691">
        <w:rPr>
          <w:lang w:val="sr-Cyrl-RS"/>
        </w:rPr>
        <w:t>:</w:t>
      </w:r>
    </w:p>
    <w:p w:rsidR="001173D7" w:rsidRPr="001F4E43" w:rsidRDefault="001173D7" w:rsidP="001F4E4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sr-Cyrl-RS"/>
        </w:rPr>
      </w:pPr>
      <w:r w:rsidRPr="001F4E43">
        <w:rPr>
          <w:lang w:val="sr-Cyrl-RS"/>
        </w:rPr>
        <w:t xml:space="preserve">негативан </w:t>
      </w:r>
      <w:r w:rsidR="001F4E43">
        <w:rPr>
          <w:lang w:val="sr-Cyrl-RS"/>
        </w:rPr>
        <w:t>RT</w:t>
      </w:r>
      <w:r w:rsidRPr="001F4E43">
        <w:rPr>
          <w:lang w:val="sr-Cyrl-RS"/>
        </w:rPr>
        <w:t>-</w:t>
      </w:r>
      <w:r w:rsidR="001F4E43">
        <w:rPr>
          <w:lang w:val="sr-Cyrl-RS"/>
        </w:rPr>
        <w:t>PCR</w:t>
      </w:r>
      <w:r w:rsidRPr="001F4E43">
        <w:rPr>
          <w:lang w:val="sr-Cyrl-RS"/>
        </w:rPr>
        <w:t xml:space="preserve"> тест на присуство вируса </w:t>
      </w:r>
      <w:r w:rsidR="001F4E43">
        <w:rPr>
          <w:lang w:val="sr-Cyrl-RS"/>
        </w:rPr>
        <w:t>SARS</w:t>
      </w:r>
      <w:r w:rsidRPr="001F4E43">
        <w:rPr>
          <w:lang w:val="sr-Cyrl-RS"/>
        </w:rPr>
        <w:t>-</w:t>
      </w:r>
      <w:r w:rsidR="001F4E43">
        <w:rPr>
          <w:lang w:val="sr-Cyrl-RS"/>
        </w:rPr>
        <w:t>COV</w:t>
      </w:r>
      <w:r w:rsidRPr="001F4E43">
        <w:rPr>
          <w:lang w:val="sr-Cyrl-RS"/>
        </w:rPr>
        <w:t>-2, не старији од 48 часова, или</w:t>
      </w:r>
    </w:p>
    <w:p w:rsidR="001173D7" w:rsidRPr="001F4E43" w:rsidRDefault="001173D7" w:rsidP="001F4E4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sr-Cyrl-RS"/>
        </w:rPr>
      </w:pPr>
      <w:r w:rsidRPr="001F4E43">
        <w:rPr>
          <w:lang w:val="sr-Cyrl-RS"/>
        </w:rPr>
        <w:t>негативан антигенски тест, такође не старији од 48 часова, или</w:t>
      </w:r>
    </w:p>
    <w:p w:rsidR="001173D7" w:rsidRPr="001F4E43" w:rsidRDefault="001173D7" w:rsidP="001F4E4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sr-Cyrl-RS"/>
        </w:rPr>
      </w:pPr>
      <w:r w:rsidRPr="001F4E43">
        <w:rPr>
          <w:lang w:val="sr-Cyrl-RS"/>
        </w:rPr>
        <w:t>потврду о вакцинацији, или</w:t>
      </w:r>
    </w:p>
    <w:p w:rsidR="001173D7" w:rsidRPr="001F4E43" w:rsidRDefault="001173D7" w:rsidP="001F4E4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sr-Cyrl-RS"/>
        </w:rPr>
      </w:pPr>
      <w:r w:rsidRPr="001F4E43">
        <w:rPr>
          <w:lang w:val="sr-Cyrl-RS"/>
        </w:rPr>
        <w:t>позитиван серолошки тест (</w:t>
      </w:r>
      <w:r w:rsidR="001F4E43">
        <w:rPr>
          <w:lang w:val="sr-Cyrl-RS"/>
        </w:rPr>
        <w:t>IgG</w:t>
      </w:r>
      <w:r w:rsidRPr="001F4E43">
        <w:rPr>
          <w:lang w:val="sr-Cyrl-RS"/>
        </w:rPr>
        <w:t xml:space="preserve"> класа антитела) на антитела. </w:t>
      </w:r>
    </w:p>
    <w:p w:rsidR="001173D7" w:rsidRPr="00512B5B" w:rsidRDefault="001173D7" w:rsidP="001F4E43">
      <w:pPr>
        <w:spacing w:before="100" w:beforeAutospacing="1" w:after="100" w:afterAutospacing="1" w:line="360" w:lineRule="auto"/>
        <w:jc w:val="both"/>
        <w:rPr>
          <w:highlight w:val="yellow"/>
          <w:lang w:val="sr-Cyrl-RS"/>
        </w:rPr>
      </w:pPr>
      <w:r w:rsidRPr="00824691">
        <w:rPr>
          <w:lang w:val="sr-Cyrl-RS"/>
        </w:rPr>
        <w:t>Јавно предузеће Стара Планина и СП РЕСОРТ у сарадњи са здравственим центром из Књажевца ће свим гостима омогућити тестирање и у хотелу Стара Планина антигенским тестом, цена теста је 1</w:t>
      </w:r>
      <w:r w:rsidR="00307A9E">
        <w:rPr>
          <w:lang w:val="sr-Cyrl-RS"/>
        </w:rPr>
        <w:t>.</w:t>
      </w:r>
      <w:r w:rsidRPr="00824691">
        <w:rPr>
          <w:lang w:val="sr-Cyrl-RS"/>
        </w:rPr>
        <w:t xml:space="preserve">200,00 </w:t>
      </w:r>
      <w:r w:rsidR="00307A9E">
        <w:rPr>
          <w:lang w:val="sr-Cyrl-RS"/>
        </w:rPr>
        <w:t>динара</w:t>
      </w:r>
      <w:r w:rsidRPr="00824691">
        <w:rPr>
          <w:lang w:val="sr-Cyrl-RS"/>
        </w:rPr>
        <w:t xml:space="preserve">. Очекивано време чекања на резултат теста је 15 до 20 минута. Имајући у виду </w:t>
      </w:r>
      <w:r w:rsidR="00512B5B">
        <w:rPr>
          <w:lang w:val="en-US"/>
        </w:rPr>
        <w:t>C</w:t>
      </w:r>
      <w:r w:rsidR="00307A9E">
        <w:rPr>
          <w:lang w:val="sr-Cyrl-RS"/>
        </w:rPr>
        <w:t>OVID</w:t>
      </w:r>
      <w:r w:rsidRPr="00824691">
        <w:rPr>
          <w:lang w:val="sr-Cyrl-RS"/>
        </w:rPr>
        <w:t xml:space="preserve"> 19 гаранцију </w:t>
      </w:r>
      <w:r w:rsidRPr="00512B5B">
        <w:rPr>
          <w:lang w:val="sr-Cyrl-RS"/>
        </w:rPr>
        <w:t xml:space="preserve">коју </w:t>
      </w:r>
      <w:r w:rsidR="00512B5B" w:rsidRPr="00512B5B">
        <w:rPr>
          <w:lang w:val="sr-Cyrl-RS"/>
        </w:rPr>
        <w:t>можете пронаћи на крају овог документа</w:t>
      </w:r>
      <w:r w:rsidRPr="00824691">
        <w:rPr>
          <w:lang w:val="sr-Cyrl-RS"/>
        </w:rPr>
        <w:t>, свим гостима код којих се потврди присуство вируса, било приликом тестирања у хотелу, или уз достављен налаз</w:t>
      </w:r>
      <w:r w:rsidR="00307A9E">
        <w:rPr>
          <w:lang w:val="sr-Cyrl-RS"/>
        </w:rPr>
        <w:t>,</w:t>
      </w:r>
      <w:r w:rsidRPr="00824691">
        <w:rPr>
          <w:lang w:val="sr-Cyrl-RS"/>
        </w:rPr>
        <w:t xml:space="preserve"> уколико тестирање вршите у некој другој референтној лабораторији, вршимо повраћај уплаћеног аванса у целости.</w:t>
      </w:r>
    </w:p>
    <w:p w:rsidR="00307A9E" w:rsidRDefault="001173D7" w:rsidP="001F4E43">
      <w:pPr>
        <w:spacing w:before="100" w:beforeAutospacing="1" w:after="100" w:afterAutospacing="1" w:line="360" w:lineRule="auto"/>
        <w:jc w:val="both"/>
        <w:rPr>
          <w:lang w:val="sr-Cyrl-RS"/>
        </w:rPr>
      </w:pPr>
      <w:r w:rsidRPr="00824691">
        <w:rPr>
          <w:lang w:val="sr-Cyrl-RS"/>
        </w:rPr>
        <w:t xml:space="preserve">Основни разлог увођења ове мере је заштита Вашег и здравља осталих гостију. Верујемо да ћете се самим тим и Ви осећати сигурније и лагодније током боравка у нашим објектима. Као друштвено одговорна компанија, такође желимо да дамо пример целокупној туристичко – хотелијерско - угоститељској привредној грани како би сви заједно допринели стишавању епидемије на територији Републике Србије. </w:t>
      </w:r>
    </w:p>
    <w:p w:rsidR="001173D7" w:rsidRDefault="001173D7" w:rsidP="001F4E43">
      <w:pPr>
        <w:spacing w:before="100" w:beforeAutospacing="1" w:after="100" w:afterAutospacing="1" w:line="360" w:lineRule="auto"/>
        <w:jc w:val="both"/>
        <w:rPr>
          <w:lang w:val="sr-Cyrl-RS"/>
        </w:rPr>
      </w:pPr>
      <w:r w:rsidRPr="00824691">
        <w:rPr>
          <w:lang w:val="sr-Cyrl-RS"/>
        </w:rPr>
        <w:t xml:space="preserve">Хвала Вам унапред на приказаној одговорности у вези поштовања ове мере. </w:t>
      </w:r>
    </w:p>
    <w:p w:rsidR="00DE39A1" w:rsidRDefault="00DE39A1" w:rsidP="001F4E43">
      <w:pPr>
        <w:spacing w:before="100" w:beforeAutospacing="1" w:after="100" w:afterAutospacing="1" w:line="360" w:lineRule="auto"/>
        <w:jc w:val="both"/>
        <w:rPr>
          <w:lang w:val="sr-Cyrl-RS"/>
        </w:rPr>
      </w:pPr>
    </w:p>
    <w:p w:rsidR="001173D7" w:rsidRPr="00307A9E" w:rsidRDefault="00512B5B" w:rsidP="00307A9E">
      <w:pPr>
        <w:spacing w:before="100" w:beforeAutospacing="1" w:after="100" w:afterAutospacing="1" w:line="360" w:lineRule="auto"/>
        <w:jc w:val="center"/>
        <w:rPr>
          <w:b/>
          <w:lang w:val="sr-Cyrl-RS"/>
        </w:rPr>
      </w:pPr>
      <w:r>
        <w:rPr>
          <w:b/>
          <w:lang w:val="sr-Latn-RS"/>
        </w:rPr>
        <w:lastRenderedPageBreak/>
        <w:t>C</w:t>
      </w:r>
      <w:r w:rsidR="00307A9E">
        <w:rPr>
          <w:b/>
          <w:lang w:val="sr-Cyrl-RS"/>
        </w:rPr>
        <w:t>OVID</w:t>
      </w:r>
      <w:r w:rsidR="00307A9E" w:rsidRPr="00307A9E">
        <w:rPr>
          <w:b/>
          <w:lang w:val="sr-Cyrl-RS"/>
        </w:rPr>
        <w:t xml:space="preserve"> 19 ГАРАНЦИЈА У ВЕЗИ УПЛАТА</w:t>
      </w:r>
    </w:p>
    <w:p w:rsidR="00512B5B" w:rsidRDefault="001173D7" w:rsidP="00512B5B">
      <w:pPr>
        <w:spacing w:before="100" w:beforeAutospacing="1" w:after="100" w:afterAutospacing="1" w:line="360" w:lineRule="auto"/>
        <w:jc w:val="both"/>
        <w:rPr>
          <w:lang w:val="sr-Cyrl-RS"/>
        </w:rPr>
      </w:pPr>
      <w:r w:rsidRPr="00824691">
        <w:rPr>
          <w:lang w:val="sr-Cyrl-RS"/>
        </w:rPr>
        <w:t xml:space="preserve">Имајући у виду целокупну неизвесну ситуацију у вези са пандемијом вируса </w:t>
      </w:r>
      <w:r w:rsidR="00512B5B">
        <w:rPr>
          <w:lang w:val="sr-Latn-RS"/>
        </w:rPr>
        <w:t>C</w:t>
      </w:r>
      <w:r w:rsidR="00307A9E">
        <w:rPr>
          <w:lang w:val="sr-Cyrl-RS"/>
        </w:rPr>
        <w:t>ovid 19, о</w:t>
      </w:r>
      <w:r w:rsidRPr="00824691">
        <w:rPr>
          <w:lang w:val="sr-Cyrl-RS"/>
        </w:rPr>
        <w:t xml:space="preserve">бавештавамо Вас да за све резервације у својим објектима компанија СП Ресорт гарантује повраћај целокупног износа уплате уколико се путовање откаже од стране путника услед немогућности путовања изазваног вирусом </w:t>
      </w:r>
      <w:r w:rsidR="00512B5B">
        <w:rPr>
          <w:lang w:val="sr-Latn-RS"/>
        </w:rPr>
        <w:t>C</w:t>
      </w:r>
      <w:r w:rsidR="00512B5B">
        <w:rPr>
          <w:lang w:val="sr-Cyrl-RS"/>
        </w:rPr>
        <w:t>ovid</w:t>
      </w:r>
      <w:r w:rsidRPr="00824691">
        <w:rPr>
          <w:lang w:val="sr-Cyrl-RS"/>
        </w:rPr>
        <w:t xml:space="preserve"> 19. </w:t>
      </w:r>
    </w:p>
    <w:p w:rsidR="001173D7" w:rsidRPr="00824691" w:rsidRDefault="001173D7" w:rsidP="00512B5B">
      <w:pPr>
        <w:spacing w:before="100" w:beforeAutospacing="1" w:after="100" w:afterAutospacing="1" w:line="360" w:lineRule="auto"/>
        <w:jc w:val="both"/>
        <w:rPr>
          <w:lang w:val="sr-Cyrl-RS"/>
        </w:rPr>
      </w:pPr>
      <w:r w:rsidRPr="00824691">
        <w:rPr>
          <w:lang w:val="sr-Cyrl-RS"/>
        </w:rPr>
        <w:t>Компанија СП</w:t>
      </w:r>
      <w:r w:rsidR="00512B5B">
        <w:rPr>
          <w:lang w:val="en-US"/>
        </w:rPr>
        <w:t xml:space="preserve"> </w:t>
      </w:r>
      <w:r w:rsidRPr="00824691">
        <w:rPr>
          <w:lang w:val="sr-Cyrl-RS"/>
        </w:rPr>
        <w:t xml:space="preserve">Ресорт гарантује </w:t>
      </w:r>
      <w:r w:rsidR="00512B5B">
        <w:rPr>
          <w:lang w:val="sr-Cyrl-RS"/>
        </w:rPr>
        <w:t>п</w:t>
      </w:r>
      <w:r w:rsidRPr="00824691">
        <w:rPr>
          <w:lang w:val="sr-Cyrl-RS"/>
        </w:rPr>
        <w:t>овраћај целокупног износа и уколико путовање не може да се реализује услед затварања граница, проглашења полицијског часа, ванредног стања или других ограничавајућих мера које донесу надлежни органи Републике Србије.</w:t>
      </w:r>
    </w:p>
    <w:p w:rsidR="0048719F" w:rsidRDefault="0048719F" w:rsidP="001F4E43">
      <w:pPr>
        <w:spacing w:before="100" w:beforeAutospacing="1" w:after="100" w:afterAutospacing="1" w:line="360" w:lineRule="auto"/>
        <w:rPr>
          <w:rFonts w:ascii="Tahoma" w:hAnsi="Tahoma" w:cs="Tahoma"/>
          <w:lang w:val="sr-Latn-RS"/>
        </w:rPr>
      </w:pPr>
    </w:p>
    <w:sectPr w:rsidR="0048719F" w:rsidSect="0048719F">
      <w:headerReference w:type="default" r:id="rId7"/>
      <w:footerReference w:type="default" r:id="rId8"/>
      <w:pgSz w:w="12240" w:h="15840"/>
      <w:pgMar w:top="2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43" w:rsidRDefault="00C81543" w:rsidP="00856758">
      <w:r>
        <w:separator/>
      </w:r>
    </w:p>
  </w:endnote>
  <w:endnote w:type="continuationSeparator" w:id="0">
    <w:p w:rsidR="00C81543" w:rsidRDefault="00C81543" w:rsidP="0085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58" w:rsidRDefault="00856758" w:rsidP="00856758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294FA" wp14:editId="297A29CA">
              <wp:simplePos x="0" y="0"/>
              <wp:positionH relativeFrom="column">
                <wp:posOffset>-747396</wp:posOffset>
              </wp:positionH>
              <wp:positionV relativeFrom="paragraph">
                <wp:posOffset>-170180</wp:posOffset>
              </wp:positionV>
              <wp:extent cx="738187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8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D6054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-13.4pt" to="522.4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" strokecolor="#f79646 [3209]" strokeweight="2pt">
              <v:shadow on="t" color="black" opacity="24903f" origin=",.5" offset="0,.55556mm"/>
            </v:line>
          </w:pict>
        </mc:Fallback>
      </mc:AlternateContent>
    </w:r>
    <w:r>
      <w:t>www.HotelStaraPlanina.com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43" w:rsidRDefault="00C81543" w:rsidP="00856758">
      <w:r>
        <w:separator/>
      </w:r>
    </w:p>
  </w:footnote>
  <w:footnote w:type="continuationSeparator" w:id="0">
    <w:p w:rsidR="00C81543" w:rsidRDefault="00C81543" w:rsidP="0085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58" w:rsidRPr="00CB0713" w:rsidRDefault="00CB0713" w:rsidP="00856758">
    <w:pPr>
      <w:autoSpaceDE w:val="0"/>
      <w:autoSpaceDN w:val="0"/>
      <w:adjustRightInd w:val="0"/>
      <w:ind w:left="6300"/>
      <w:jc w:val="both"/>
      <w:rPr>
        <w:rFonts w:ascii="Tahoma" w:hAnsi="Tahoma" w:cs="Tahoma"/>
        <w:b/>
      </w:rPr>
    </w:pPr>
    <w:r w:rsidRPr="00CB0713">
      <w:rPr>
        <w:rFonts w:ascii="Tahoma" w:hAnsi="Tahoma" w:cs="Tahoma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0004D" wp14:editId="2B088874">
              <wp:simplePos x="0" y="0"/>
              <wp:positionH relativeFrom="column">
                <wp:posOffset>2694010</wp:posOffset>
              </wp:positionH>
              <wp:positionV relativeFrom="paragraph">
                <wp:posOffset>-183766</wp:posOffset>
              </wp:positionV>
              <wp:extent cx="0" cy="1222744"/>
              <wp:effectExtent l="57150" t="19050" r="76200" b="730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274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E1E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-14.45pt" to="212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CB0713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167A089" wp14:editId="7F866BCD">
          <wp:simplePos x="0" y="0"/>
          <wp:positionH relativeFrom="column">
            <wp:posOffset>-92075</wp:posOffset>
          </wp:positionH>
          <wp:positionV relativeFrom="paragraph">
            <wp:posOffset>-343535</wp:posOffset>
          </wp:positionV>
          <wp:extent cx="1722120" cy="1722120"/>
          <wp:effectExtent l="0" t="0" r="0" b="0"/>
          <wp:wrapThrough wrapText="bothSides">
            <wp:wrapPolygon edited="0">
              <wp:start x="0" y="0"/>
              <wp:lineTo x="0" y="21265"/>
              <wp:lineTo x="21265" y="21265"/>
              <wp:lineTo x="21265" y="0"/>
              <wp:lineTo x="0" y="0"/>
            </wp:wrapPolygon>
          </wp:wrapThrough>
          <wp:docPr id="5" name="Picture 5" descr="C:\Users\BackOffice1\AppData\Local\Microsoft\Windows\Temporary Internet Files\Content.Word\SP-Resort_logotipi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ckOffice1\AppData\Local\Microsoft\Windows\Temporary Internet Files\Content.Word\SP-Resort_logotipi-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758" w:rsidRPr="00CB0713">
      <w:rPr>
        <w:rFonts w:ascii="Tahoma" w:hAnsi="Tahoma" w:cs="Tahoma"/>
        <w:b/>
      </w:rPr>
      <w:t>Hotel Stara Planina</w:t>
    </w:r>
  </w:p>
  <w:p w:rsidR="00856758" w:rsidRPr="00CB0713" w:rsidRDefault="00856758" w:rsidP="0048719F">
    <w:pPr>
      <w:tabs>
        <w:tab w:val="left" w:pos="6390"/>
      </w:tabs>
      <w:autoSpaceDE w:val="0"/>
      <w:autoSpaceDN w:val="0"/>
      <w:adjustRightInd w:val="0"/>
      <w:ind w:left="6300"/>
      <w:jc w:val="both"/>
      <w:rPr>
        <w:rFonts w:ascii="Tahoma" w:hAnsi="Tahoma" w:cs="Tahoma"/>
      </w:rPr>
    </w:pPr>
    <w:proofErr w:type="spellStart"/>
    <w:r w:rsidRPr="00CB0713">
      <w:rPr>
        <w:rFonts w:ascii="Tahoma" w:hAnsi="Tahoma" w:cs="Tahoma"/>
      </w:rPr>
      <w:t>Jabu</w:t>
    </w:r>
    <w:r w:rsidRPr="00CB0713">
      <w:rPr>
        <w:rFonts w:ascii="Tahoma" w:hAnsi="Tahoma" w:cs="Tahoma"/>
        <w:sz w:val="28"/>
      </w:rPr>
      <w:t>č</w:t>
    </w:r>
    <w:r w:rsidRPr="00CB0713">
      <w:rPr>
        <w:rFonts w:ascii="Tahoma" w:hAnsi="Tahoma" w:cs="Tahoma"/>
      </w:rPr>
      <w:t>ko</w:t>
    </w:r>
    <w:proofErr w:type="spellEnd"/>
    <w:r w:rsidRPr="00CB0713">
      <w:rPr>
        <w:rFonts w:ascii="Tahoma" w:hAnsi="Tahoma" w:cs="Tahoma"/>
      </w:rPr>
      <w:t xml:space="preserve"> </w:t>
    </w:r>
    <w:proofErr w:type="spellStart"/>
    <w:r w:rsidRPr="00CB0713">
      <w:rPr>
        <w:rFonts w:ascii="Tahoma" w:hAnsi="Tahoma" w:cs="Tahoma"/>
      </w:rPr>
      <w:t>ravnište</w:t>
    </w:r>
    <w:proofErr w:type="spellEnd"/>
    <w:r w:rsidR="00943507" w:rsidRPr="00CB0713">
      <w:rPr>
        <w:rFonts w:ascii="Tahoma" w:hAnsi="Tahoma" w:cs="Tahoma"/>
      </w:rPr>
      <w:t xml:space="preserve"> </w:t>
    </w:r>
    <w:proofErr w:type="spellStart"/>
    <w:r w:rsidR="00943507" w:rsidRPr="00CB0713">
      <w:rPr>
        <w:rFonts w:ascii="Tahoma" w:hAnsi="Tahoma" w:cs="Tahoma"/>
      </w:rPr>
      <w:t>bb</w:t>
    </w:r>
    <w:proofErr w:type="spellEnd"/>
    <w:r w:rsidR="00943507" w:rsidRPr="00CB0713">
      <w:rPr>
        <w:rFonts w:ascii="Tahoma" w:hAnsi="Tahoma" w:cs="Tahoma"/>
      </w:rPr>
      <w:cr/>
      <w:t xml:space="preserve">19353 </w:t>
    </w:r>
    <w:proofErr w:type="spellStart"/>
    <w:r w:rsidR="00943507" w:rsidRPr="00CB0713">
      <w:rPr>
        <w:rFonts w:ascii="Tahoma" w:hAnsi="Tahoma" w:cs="Tahoma"/>
      </w:rPr>
      <w:t>Kalna</w:t>
    </w:r>
    <w:proofErr w:type="spellEnd"/>
    <w:r w:rsidR="00943507" w:rsidRPr="00CB0713">
      <w:rPr>
        <w:rFonts w:ascii="Tahoma" w:hAnsi="Tahoma" w:cs="Tahoma"/>
      </w:rPr>
      <w:cr/>
      <w:t>Tel+381/(0)19/3195134/</w:t>
    </w:r>
    <w:r w:rsidRPr="00CB0713">
      <w:rPr>
        <w:rFonts w:ascii="Tahoma" w:hAnsi="Tahoma" w:cs="Tahoma"/>
      </w:rPr>
      <w:t>35</w:t>
    </w:r>
    <w:r w:rsidRPr="00CB0713">
      <w:rPr>
        <w:rFonts w:ascii="Tahoma" w:hAnsi="Tahoma" w:cs="Tahoma"/>
      </w:rPr>
      <w:cr/>
      <w:t>Fax + 381 / (0)19 / 3195-101</w:t>
    </w:r>
  </w:p>
  <w:p w:rsidR="00856758" w:rsidRDefault="00856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AA8"/>
    <w:multiLevelType w:val="hybridMultilevel"/>
    <w:tmpl w:val="C15C5A38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2088"/>
    <w:multiLevelType w:val="hybridMultilevel"/>
    <w:tmpl w:val="79F2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9D5"/>
    <w:multiLevelType w:val="hybridMultilevel"/>
    <w:tmpl w:val="526ECB26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48AB"/>
    <w:multiLevelType w:val="hybridMultilevel"/>
    <w:tmpl w:val="AB18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2647A"/>
    <w:multiLevelType w:val="hybridMultilevel"/>
    <w:tmpl w:val="B100D92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28EC"/>
    <w:multiLevelType w:val="hybridMultilevel"/>
    <w:tmpl w:val="89B467E0"/>
    <w:lvl w:ilvl="0" w:tplc="71B21C6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A33F4F"/>
    <w:multiLevelType w:val="hybridMultilevel"/>
    <w:tmpl w:val="1B72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5E09"/>
    <w:multiLevelType w:val="hybridMultilevel"/>
    <w:tmpl w:val="9F80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45387"/>
    <w:multiLevelType w:val="hybridMultilevel"/>
    <w:tmpl w:val="0D9E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58B4"/>
    <w:multiLevelType w:val="hybridMultilevel"/>
    <w:tmpl w:val="8ED642CC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705C7"/>
    <w:multiLevelType w:val="hybridMultilevel"/>
    <w:tmpl w:val="C2EC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50469"/>
    <w:multiLevelType w:val="hybridMultilevel"/>
    <w:tmpl w:val="B5ECA998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B566D"/>
    <w:multiLevelType w:val="hybridMultilevel"/>
    <w:tmpl w:val="9FAE5850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59431E4F"/>
    <w:multiLevelType w:val="hybridMultilevel"/>
    <w:tmpl w:val="1C40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E4601"/>
    <w:multiLevelType w:val="hybridMultilevel"/>
    <w:tmpl w:val="9EB2BB1A"/>
    <w:lvl w:ilvl="0" w:tplc="19BCB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21807"/>
    <w:multiLevelType w:val="hybridMultilevel"/>
    <w:tmpl w:val="66F2A7E8"/>
    <w:lvl w:ilvl="0" w:tplc="20EC41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769A"/>
    <w:multiLevelType w:val="hybridMultilevel"/>
    <w:tmpl w:val="23BAEF5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8"/>
    <w:rsid w:val="00004375"/>
    <w:rsid w:val="00006963"/>
    <w:rsid w:val="000100C1"/>
    <w:rsid w:val="00010906"/>
    <w:rsid w:val="00067703"/>
    <w:rsid w:val="0007507B"/>
    <w:rsid w:val="00083BF0"/>
    <w:rsid w:val="000A7D07"/>
    <w:rsid w:val="000E7EED"/>
    <w:rsid w:val="00104601"/>
    <w:rsid w:val="00110815"/>
    <w:rsid w:val="001173D7"/>
    <w:rsid w:val="001236A3"/>
    <w:rsid w:val="00183975"/>
    <w:rsid w:val="001849E2"/>
    <w:rsid w:val="00184C08"/>
    <w:rsid w:val="001871F5"/>
    <w:rsid w:val="00195ED7"/>
    <w:rsid w:val="001B6EDB"/>
    <w:rsid w:val="001C077F"/>
    <w:rsid w:val="001D576E"/>
    <w:rsid w:val="001D66F2"/>
    <w:rsid w:val="001F340E"/>
    <w:rsid w:val="001F4E43"/>
    <w:rsid w:val="0020033A"/>
    <w:rsid w:val="00200E9B"/>
    <w:rsid w:val="00217657"/>
    <w:rsid w:val="002232C4"/>
    <w:rsid w:val="002368BF"/>
    <w:rsid w:val="00251AA6"/>
    <w:rsid w:val="002521AA"/>
    <w:rsid w:val="00260044"/>
    <w:rsid w:val="00276E2D"/>
    <w:rsid w:val="00277FE6"/>
    <w:rsid w:val="002A1A4C"/>
    <w:rsid w:val="002A4548"/>
    <w:rsid w:val="002B31E3"/>
    <w:rsid w:val="00307A9E"/>
    <w:rsid w:val="00310F06"/>
    <w:rsid w:val="00330B8E"/>
    <w:rsid w:val="00340959"/>
    <w:rsid w:val="00342A20"/>
    <w:rsid w:val="0035679C"/>
    <w:rsid w:val="00366480"/>
    <w:rsid w:val="003A0250"/>
    <w:rsid w:val="003F73FD"/>
    <w:rsid w:val="00402AC3"/>
    <w:rsid w:val="004121DD"/>
    <w:rsid w:val="004251CF"/>
    <w:rsid w:val="004366E8"/>
    <w:rsid w:val="0045106B"/>
    <w:rsid w:val="00454020"/>
    <w:rsid w:val="00457D1F"/>
    <w:rsid w:val="0046162F"/>
    <w:rsid w:val="00473F08"/>
    <w:rsid w:val="00476FD0"/>
    <w:rsid w:val="004838A9"/>
    <w:rsid w:val="0048719F"/>
    <w:rsid w:val="004926E6"/>
    <w:rsid w:val="004A3A80"/>
    <w:rsid w:val="004B03C9"/>
    <w:rsid w:val="004C054D"/>
    <w:rsid w:val="004C3790"/>
    <w:rsid w:val="004C572A"/>
    <w:rsid w:val="004D79AD"/>
    <w:rsid w:val="004F6181"/>
    <w:rsid w:val="00512B5B"/>
    <w:rsid w:val="0051509C"/>
    <w:rsid w:val="00524C21"/>
    <w:rsid w:val="00526DFD"/>
    <w:rsid w:val="00536F26"/>
    <w:rsid w:val="005572A1"/>
    <w:rsid w:val="00557AD7"/>
    <w:rsid w:val="00576CAC"/>
    <w:rsid w:val="00591A09"/>
    <w:rsid w:val="005A4718"/>
    <w:rsid w:val="005D67FE"/>
    <w:rsid w:val="005E6C78"/>
    <w:rsid w:val="0060316F"/>
    <w:rsid w:val="0060556A"/>
    <w:rsid w:val="0062034A"/>
    <w:rsid w:val="00620F9C"/>
    <w:rsid w:val="00651593"/>
    <w:rsid w:val="0066714E"/>
    <w:rsid w:val="00683F2F"/>
    <w:rsid w:val="006975B9"/>
    <w:rsid w:val="006B728C"/>
    <w:rsid w:val="006E1567"/>
    <w:rsid w:val="006F66C0"/>
    <w:rsid w:val="00711FDD"/>
    <w:rsid w:val="00754444"/>
    <w:rsid w:val="00777BE3"/>
    <w:rsid w:val="007800E8"/>
    <w:rsid w:val="00781E09"/>
    <w:rsid w:val="0079366A"/>
    <w:rsid w:val="007A315F"/>
    <w:rsid w:val="007B5D88"/>
    <w:rsid w:val="007C0258"/>
    <w:rsid w:val="007C67D5"/>
    <w:rsid w:val="007E1B1D"/>
    <w:rsid w:val="00801848"/>
    <w:rsid w:val="00812B47"/>
    <w:rsid w:val="00824691"/>
    <w:rsid w:val="008421BE"/>
    <w:rsid w:val="00856758"/>
    <w:rsid w:val="008613BA"/>
    <w:rsid w:val="0086491A"/>
    <w:rsid w:val="00887E7C"/>
    <w:rsid w:val="008951A5"/>
    <w:rsid w:val="0089739D"/>
    <w:rsid w:val="00897DC8"/>
    <w:rsid w:val="008B7F1D"/>
    <w:rsid w:val="008C0D99"/>
    <w:rsid w:val="008C1E50"/>
    <w:rsid w:val="008E16D3"/>
    <w:rsid w:val="008E2654"/>
    <w:rsid w:val="00906F1D"/>
    <w:rsid w:val="00911633"/>
    <w:rsid w:val="009158F0"/>
    <w:rsid w:val="00916E40"/>
    <w:rsid w:val="00926288"/>
    <w:rsid w:val="00937F6B"/>
    <w:rsid w:val="00943507"/>
    <w:rsid w:val="00957DF0"/>
    <w:rsid w:val="00972723"/>
    <w:rsid w:val="009768A0"/>
    <w:rsid w:val="009B3D61"/>
    <w:rsid w:val="009B4E27"/>
    <w:rsid w:val="009C14EC"/>
    <w:rsid w:val="009E4EBD"/>
    <w:rsid w:val="00A01AC5"/>
    <w:rsid w:val="00A16590"/>
    <w:rsid w:val="00A250F9"/>
    <w:rsid w:val="00A43BE2"/>
    <w:rsid w:val="00A47409"/>
    <w:rsid w:val="00A550D0"/>
    <w:rsid w:val="00A71108"/>
    <w:rsid w:val="00A852F2"/>
    <w:rsid w:val="00AF28A2"/>
    <w:rsid w:val="00B31AD4"/>
    <w:rsid w:val="00B45A64"/>
    <w:rsid w:val="00B46A4C"/>
    <w:rsid w:val="00B5022D"/>
    <w:rsid w:val="00B549E1"/>
    <w:rsid w:val="00B82120"/>
    <w:rsid w:val="00B93F97"/>
    <w:rsid w:val="00BA696B"/>
    <w:rsid w:val="00BD42ED"/>
    <w:rsid w:val="00C0076F"/>
    <w:rsid w:val="00C32BEC"/>
    <w:rsid w:val="00C764C2"/>
    <w:rsid w:val="00C81543"/>
    <w:rsid w:val="00C82E1C"/>
    <w:rsid w:val="00CB0713"/>
    <w:rsid w:val="00CC713E"/>
    <w:rsid w:val="00CE3C9B"/>
    <w:rsid w:val="00CE4144"/>
    <w:rsid w:val="00CE6486"/>
    <w:rsid w:val="00CF2B58"/>
    <w:rsid w:val="00D23797"/>
    <w:rsid w:val="00D34AEE"/>
    <w:rsid w:val="00D40D9E"/>
    <w:rsid w:val="00D538ED"/>
    <w:rsid w:val="00D64937"/>
    <w:rsid w:val="00D823B7"/>
    <w:rsid w:val="00D878F3"/>
    <w:rsid w:val="00D9018A"/>
    <w:rsid w:val="00D908D1"/>
    <w:rsid w:val="00DA7507"/>
    <w:rsid w:val="00DC496F"/>
    <w:rsid w:val="00DD3E2F"/>
    <w:rsid w:val="00DD7ADF"/>
    <w:rsid w:val="00DE39A1"/>
    <w:rsid w:val="00E02EFF"/>
    <w:rsid w:val="00E45700"/>
    <w:rsid w:val="00E641E2"/>
    <w:rsid w:val="00E72E49"/>
    <w:rsid w:val="00E7495B"/>
    <w:rsid w:val="00E946D5"/>
    <w:rsid w:val="00EC16BA"/>
    <w:rsid w:val="00ED105F"/>
    <w:rsid w:val="00EE313E"/>
    <w:rsid w:val="00EF124A"/>
    <w:rsid w:val="00F12D77"/>
    <w:rsid w:val="00F26347"/>
    <w:rsid w:val="00F2712A"/>
    <w:rsid w:val="00F445DA"/>
    <w:rsid w:val="00F47C65"/>
    <w:rsid w:val="00F539EB"/>
    <w:rsid w:val="00F53A2B"/>
    <w:rsid w:val="00F664B3"/>
    <w:rsid w:val="00F7079E"/>
    <w:rsid w:val="00F75D44"/>
    <w:rsid w:val="00F81DA5"/>
    <w:rsid w:val="00F85AD8"/>
    <w:rsid w:val="00F93005"/>
    <w:rsid w:val="00FB4681"/>
    <w:rsid w:val="00FD2922"/>
    <w:rsid w:val="00FE02C7"/>
    <w:rsid w:val="00FE3E0F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4FD6B-0484-40E4-9CBA-0B432A6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58"/>
  </w:style>
  <w:style w:type="paragraph" w:styleId="Footer">
    <w:name w:val="footer"/>
    <w:basedOn w:val="Normal"/>
    <w:link w:val="FooterChar"/>
    <w:uiPriority w:val="99"/>
    <w:unhideWhenUsed/>
    <w:rsid w:val="008567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58"/>
  </w:style>
  <w:style w:type="paragraph" w:styleId="BalloonText">
    <w:name w:val="Balloon Text"/>
    <w:basedOn w:val="Normal"/>
    <w:link w:val="BalloonTextChar"/>
    <w:uiPriority w:val="99"/>
    <w:semiHidden/>
    <w:unhideWhenUsed/>
    <w:rsid w:val="00856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AA6"/>
    <w:pPr>
      <w:ind w:left="720"/>
      <w:contextualSpacing/>
    </w:pPr>
  </w:style>
  <w:style w:type="paragraph" w:styleId="NoSpacing">
    <w:name w:val="No Spacing"/>
    <w:uiPriority w:val="1"/>
    <w:qFormat/>
    <w:rsid w:val="00897D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backoffice1</dc:creator>
  <cp:lastModifiedBy>Jelena JT. Todic</cp:lastModifiedBy>
  <cp:revision>5</cp:revision>
  <cp:lastPrinted>2020-11-27T11:05:00Z</cp:lastPrinted>
  <dcterms:created xsi:type="dcterms:W3CDTF">2021-10-29T11:43:00Z</dcterms:created>
  <dcterms:modified xsi:type="dcterms:W3CDTF">2021-11-01T12:25:00Z</dcterms:modified>
</cp:coreProperties>
</file>